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3B" w:rsidRPr="007D743B" w:rsidRDefault="007D743B" w:rsidP="007D743B">
      <w:pPr>
        <w:shd w:val="clear" w:color="auto" w:fill="FFFFFF"/>
        <w:spacing w:before="75" w:after="100" w:afterAutospacing="1" w:line="312" w:lineRule="atLeast"/>
        <w:jc w:val="both"/>
        <w:outlineLvl w:val="0"/>
        <w:rPr>
          <w:rFonts w:ascii="Helvetica" w:eastAsia="Times New Roman" w:hAnsi="Helvetica" w:cs="Helvetica"/>
          <w:color w:val="610B38"/>
          <w:kern w:val="36"/>
          <w:sz w:val="44"/>
          <w:szCs w:val="44"/>
          <w:lang w:eastAsia="en-IN"/>
        </w:rPr>
      </w:pPr>
      <w:r w:rsidRPr="007D743B">
        <w:rPr>
          <w:rFonts w:ascii="Helvetica" w:eastAsia="Times New Roman" w:hAnsi="Helvetica" w:cs="Helvetica"/>
          <w:color w:val="610B38"/>
          <w:kern w:val="36"/>
          <w:sz w:val="44"/>
          <w:szCs w:val="44"/>
          <w:lang w:eastAsia="en-IN"/>
        </w:rPr>
        <w:t>SQL Commands</w:t>
      </w:r>
    </w:p>
    <w:p w:rsidR="007D743B" w:rsidRPr="007D743B" w:rsidRDefault="007D743B" w:rsidP="007D743B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7D743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SQL commands are instructions. It is used to communicate with the database. It is also used to perform specific tasks, functions, and queries of data.</w:t>
      </w:r>
    </w:p>
    <w:p w:rsidR="007D743B" w:rsidRDefault="007D743B" w:rsidP="007D743B">
      <w:pPr>
        <w:numPr>
          <w:ilvl w:val="0"/>
          <w:numId w:val="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7D743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SQL can perform various tasks like create a table, add data to tables, drop the table, modify the table, </w:t>
      </w:r>
      <w:proofErr w:type="gramStart"/>
      <w:r w:rsidRPr="007D743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set</w:t>
      </w:r>
      <w:proofErr w:type="gramEnd"/>
      <w:r w:rsidRPr="007D743B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 xml:space="preserve"> permission for users.</w:t>
      </w:r>
    </w:p>
    <w:p w:rsidR="00561395" w:rsidRPr="00561395" w:rsidRDefault="00561395" w:rsidP="006054DF">
      <w:pPr>
        <w:pStyle w:val="Heading2"/>
        <w:shd w:val="clear" w:color="auto" w:fill="FFFFFF"/>
        <w:tabs>
          <w:tab w:val="left" w:pos="7710"/>
        </w:tabs>
        <w:spacing w:line="312" w:lineRule="atLeast"/>
        <w:jc w:val="both"/>
        <w:rPr>
          <w:rFonts w:ascii="Helvetica" w:hAnsi="Helvetica" w:cs="Helvetica"/>
          <w:color w:val="000000" w:themeColor="text1"/>
          <w:sz w:val="38"/>
          <w:szCs w:val="38"/>
        </w:rPr>
      </w:pPr>
      <w:r w:rsidRPr="00561395">
        <w:rPr>
          <w:rFonts w:ascii="Helvetica" w:hAnsi="Helvetica" w:cs="Helvetica"/>
          <w:b/>
          <w:bCs/>
          <w:color w:val="000000" w:themeColor="text1"/>
          <w:sz w:val="38"/>
          <w:szCs w:val="38"/>
        </w:rPr>
        <w:t>Types of SQL Commands</w:t>
      </w:r>
      <w:r w:rsidR="006054DF">
        <w:rPr>
          <w:rFonts w:ascii="Helvetica" w:hAnsi="Helvetica" w:cs="Helvetica"/>
          <w:b/>
          <w:bCs/>
          <w:color w:val="000000" w:themeColor="text1"/>
          <w:sz w:val="38"/>
          <w:szCs w:val="38"/>
        </w:rPr>
        <w:tab/>
      </w:r>
    </w:p>
    <w:p w:rsidR="00561395" w:rsidRDefault="00561395" w:rsidP="00561395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There are five types of SQL commands: DDL, DML, DCL, TCL, and DQL.</w:t>
      </w:r>
    </w:p>
    <w:p w:rsidR="00561395" w:rsidRDefault="005B04A9" w:rsidP="00561395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noProof/>
        </w:rPr>
        <w:drawing>
          <wp:inline distT="0" distB="0" distL="0" distR="0">
            <wp:extent cx="5731510" cy="3796669"/>
            <wp:effectExtent l="0" t="0" r="2540" b="0"/>
            <wp:docPr id="1" name="Picture 1" descr="DBMS SQL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MS SQL comm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95" w:rsidRPr="007D743B" w:rsidRDefault="00561395" w:rsidP="00561395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AF64C4" w:rsidRPr="00E56059" w:rsidRDefault="00AF64C4" w:rsidP="00E56059">
      <w:pPr>
        <w:pStyle w:val="Heading3"/>
        <w:numPr>
          <w:ilvl w:val="0"/>
          <w:numId w:val="12"/>
        </w:numPr>
        <w:shd w:val="clear" w:color="auto" w:fill="FFFFFF"/>
        <w:spacing w:line="312" w:lineRule="atLeast"/>
        <w:jc w:val="both"/>
        <w:rPr>
          <w:rFonts w:ascii="Helvetica" w:hAnsi="Helvetica" w:cs="Helvetica"/>
          <w:color w:val="000000" w:themeColor="text1"/>
          <w:sz w:val="32"/>
          <w:szCs w:val="32"/>
        </w:rPr>
      </w:pPr>
      <w:r w:rsidRPr="00E56059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 Data Definition Language (DDL)</w:t>
      </w:r>
    </w:p>
    <w:p w:rsidR="00AF64C4" w:rsidRDefault="00AF64C4" w:rsidP="00AF64C4">
      <w:pPr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DDL changes the structure of the table like creating a table, deleting a table, altering a table, etc.</w:t>
      </w:r>
    </w:p>
    <w:p w:rsidR="00AF64C4" w:rsidRDefault="00AF64C4" w:rsidP="00AF64C4">
      <w:pPr>
        <w:numPr>
          <w:ilvl w:val="0"/>
          <w:numId w:val="2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All the command of DDL are auto-committed that means it permanently save all the changes in the database.</w:t>
      </w:r>
    </w:p>
    <w:p w:rsidR="00AF64C4" w:rsidRDefault="00AF64C4" w:rsidP="00FB2FFE">
      <w:pPr>
        <w:pStyle w:val="NormalWeb"/>
        <w:shd w:val="clear" w:color="auto" w:fill="FFFFFF"/>
        <w:tabs>
          <w:tab w:val="right" w:pos="9026"/>
        </w:tabs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Here are some commands that come under DDL:</w:t>
      </w:r>
      <w:r w:rsidR="00FB2FFE">
        <w:rPr>
          <w:rFonts w:ascii="Segoe UI" w:hAnsi="Segoe UI" w:cs="Segoe UI"/>
          <w:color w:val="333333"/>
        </w:rPr>
        <w:tab/>
      </w:r>
    </w:p>
    <w:p w:rsidR="00AF64C4" w:rsidRDefault="00AF64C4" w:rsidP="00AF64C4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CREATE</w:t>
      </w:r>
    </w:p>
    <w:p w:rsidR="00AF64C4" w:rsidRDefault="00AF64C4" w:rsidP="00AF64C4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ALTER</w:t>
      </w:r>
    </w:p>
    <w:p w:rsidR="00AF64C4" w:rsidRDefault="00AF64C4" w:rsidP="00AF64C4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DROP</w:t>
      </w:r>
    </w:p>
    <w:p w:rsidR="00AF64C4" w:rsidRDefault="00AF64C4" w:rsidP="00AF64C4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TRUNCATE</w:t>
      </w:r>
    </w:p>
    <w:p w:rsidR="00AF64C4" w:rsidRDefault="00AF64C4" w:rsidP="00AF64C4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a. CREATE</w:t>
      </w:r>
      <w:r>
        <w:rPr>
          <w:rFonts w:ascii="Segoe UI" w:hAnsi="Segoe UI" w:cs="Segoe UI"/>
          <w:color w:val="333333"/>
        </w:rPr>
        <w:t> It is used to create a new table in the database.</w:t>
      </w:r>
    </w:p>
    <w:p w:rsidR="00AF64C4" w:rsidRDefault="00AF64C4" w:rsidP="00AF64C4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Syntax:</w:t>
      </w:r>
    </w:p>
    <w:p w:rsidR="004E775D" w:rsidRDefault="00AF64C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CREATE TABLE TABLE_NAME (COLUMN_NAME </w:t>
      </w:r>
      <w:proofErr w:type="gramStart"/>
      <w:r>
        <w:rPr>
          <w:rFonts w:ascii="Segoe UI" w:hAnsi="Segoe UI" w:cs="Segoe UI"/>
          <w:color w:val="000000"/>
        </w:rPr>
        <w:t>DATATYPES[</w:t>
      </w:r>
      <w:proofErr w:type="gramEnd"/>
      <w:r>
        <w:rPr>
          <w:rFonts w:ascii="Segoe UI" w:hAnsi="Segoe UI" w:cs="Segoe UI"/>
          <w:color w:val="000000"/>
        </w:rPr>
        <w:t>,....]);</w:t>
      </w:r>
    </w:p>
    <w:p w:rsidR="00AF64C4" w:rsidRDefault="00AF64C4">
      <w:pPr>
        <w:rPr>
          <w:rFonts w:ascii="Segoe UI" w:hAnsi="Segoe UI" w:cs="Segoe UI"/>
          <w:color w:val="000000"/>
        </w:rPr>
      </w:pPr>
    </w:p>
    <w:p w:rsidR="0087696A" w:rsidRPr="0087696A" w:rsidRDefault="0087696A" w:rsidP="00876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87696A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Example:</w:t>
      </w:r>
    </w:p>
    <w:p w:rsidR="0087696A" w:rsidRDefault="0087696A" w:rsidP="0087696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</w:pPr>
      <w:r w:rsidRPr="0087696A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CREATE TABLE </w:t>
      </w:r>
      <w:proofErr w:type="gramStart"/>
      <w:r w:rsidRPr="0087696A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EMPLOYEE(</w:t>
      </w:r>
      <w:proofErr w:type="gramEnd"/>
      <w:r w:rsidRPr="0087696A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Name VARCHAR2(</w:t>
      </w:r>
      <w:r w:rsidRPr="0087696A">
        <w:rPr>
          <w:rFonts w:ascii="Segoe UI" w:eastAsia="Times New Roman" w:hAnsi="Segoe UI" w:cs="Segoe UI"/>
          <w:color w:val="C00000"/>
          <w:sz w:val="24"/>
          <w:szCs w:val="24"/>
          <w:bdr w:val="none" w:sz="0" w:space="0" w:color="auto" w:frame="1"/>
          <w:lang w:eastAsia="en-IN"/>
        </w:rPr>
        <w:t>20</w:t>
      </w:r>
      <w:r w:rsidRPr="0087696A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), Email VARCHAR2(</w:t>
      </w:r>
      <w:r w:rsidRPr="0087696A">
        <w:rPr>
          <w:rFonts w:ascii="Segoe UI" w:eastAsia="Times New Roman" w:hAnsi="Segoe UI" w:cs="Segoe UI"/>
          <w:color w:val="C00000"/>
          <w:sz w:val="24"/>
          <w:szCs w:val="24"/>
          <w:bdr w:val="none" w:sz="0" w:space="0" w:color="auto" w:frame="1"/>
          <w:lang w:eastAsia="en-IN"/>
        </w:rPr>
        <w:t>100</w:t>
      </w:r>
      <w:r w:rsidRPr="0087696A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), DOB DATE); </w:t>
      </w:r>
    </w:p>
    <w:p w:rsidR="00A26057" w:rsidRDefault="00A26057" w:rsidP="0087696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</w:pPr>
    </w:p>
    <w:p w:rsidR="00A26057" w:rsidRPr="00A26057" w:rsidRDefault="00A26057" w:rsidP="00A26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A2605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DROP:</w:t>
      </w:r>
      <w:r w:rsidRPr="00A26057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It is used to delete both the structure and record stored in the table.</w:t>
      </w:r>
    </w:p>
    <w:p w:rsidR="00A26057" w:rsidRPr="00A26057" w:rsidRDefault="00A26057" w:rsidP="00A26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A2605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Syntax</w:t>
      </w:r>
    </w:p>
    <w:p w:rsidR="00A26057" w:rsidRPr="00A26057" w:rsidRDefault="00A26057" w:rsidP="00A2605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A2605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DROP TABLE </w:t>
      </w:r>
      <w:proofErr w:type="spellStart"/>
      <w:r w:rsidRPr="00A2605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table_name</w:t>
      </w:r>
      <w:proofErr w:type="spellEnd"/>
      <w:r w:rsidRPr="00A2605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;  </w:t>
      </w:r>
    </w:p>
    <w:p w:rsidR="00A26057" w:rsidRPr="00A26057" w:rsidRDefault="00A26057" w:rsidP="00A26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A2605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Example</w:t>
      </w:r>
    </w:p>
    <w:p w:rsidR="00A26057" w:rsidRDefault="00A26057" w:rsidP="00A26057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</w:pPr>
      <w:r w:rsidRPr="00A2605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DROP TABLE EMPLOYEE; </w:t>
      </w:r>
    </w:p>
    <w:p w:rsidR="00052CB6" w:rsidRPr="00052CB6" w:rsidRDefault="00052CB6" w:rsidP="0005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2CB6">
        <w:rPr>
          <w:rFonts w:ascii="Segoe UI" w:eastAsia="Times New Roman" w:hAnsi="Segoe UI" w:cs="Segoe UI"/>
          <w:b/>
          <w:bCs/>
          <w:sz w:val="24"/>
          <w:szCs w:val="24"/>
          <w:lang w:eastAsia="en-IN"/>
        </w:rPr>
        <w:t>ALTER:</w:t>
      </w: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t> It is used to alter the structure of the database. This change could be either to modify the characteristics of an existing attribute or probably to add a new attribute.</w:t>
      </w:r>
    </w:p>
    <w:p w:rsidR="00052CB6" w:rsidRPr="00052CB6" w:rsidRDefault="00052CB6" w:rsidP="0005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2CB6">
        <w:rPr>
          <w:rFonts w:ascii="Segoe UI" w:eastAsia="Times New Roman" w:hAnsi="Segoe UI" w:cs="Segoe UI"/>
          <w:b/>
          <w:bCs/>
          <w:sz w:val="24"/>
          <w:szCs w:val="24"/>
          <w:lang w:eastAsia="en-IN"/>
        </w:rPr>
        <w:t>Syntax:</w:t>
      </w:r>
    </w:p>
    <w:p w:rsidR="00052CB6" w:rsidRPr="00052CB6" w:rsidRDefault="00052CB6" w:rsidP="0005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t>To add a new column in the table</w:t>
      </w:r>
    </w:p>
    <w:p w:rsidR="00052CB6" w:rsidRPr="00052CB6" w:rsidRDefault="00052CB6" w:rsidP="00052CB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en-IN"/>
        </w:rPr>
      </w:pP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begin"/>
      </w: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instrText xml:space="preserve"> HYPERLINK "https://www.javatpoint.com/dbms-sql-command" </w:instrText>
      </w: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separate"/>
      </w:r>
    </w:p>
    <w:p w:rsidR="00052CB6" w:rsidRPr="00052CB6" w:rsidRDefault="00052CB6" w:rsidP="0005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52CB6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end"/>
      </w:r>
      <w:r w:rsidRPr="0005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ALTER TABLE </w:t>
      </w:r>
      <w:proofErr w:type="spellStart"/>
      <w:r w:rsidRPr="0005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table_name</w:t>
      </w:r>
      <w:proofErr w:type="spellEnd"/>
      <w:r w:rsidRPr="0005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ADD </w:t>
      </w:r>
      <w:proofErr w:type="spellStart"/>
      <w:r w:rsidRPr="0005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column_name</w:t>
      </w:r>
      <w:proofErr w:type="spellEnd"/>
      <w:r w:rsidRPr="0005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COLUMN-definition;    </w:t>
      </w:r>
    </w:p>
    <w:p w:rsidR="00C23B7C" w:rsidRDefault="00C23B7C" w:rsidP="0005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en-IN"/>
        </w:rPr>
      </w:pPr>
    </w:p>
    <w:p w:rsidR="00052CB6" w:rsidRPr="00052CB6" w:rsidRDefault="00052CB6" w:rsidP="0005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52CB6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en-IN"/>
        </w:rPr>
        <w:t>To modify existing column in the table:</w:t>
      </w:r>
    </w:p>
    <w:p w:rsidR="00471770" w:rsidRDefault="00C21A7D" w:rsidP="00A26057">
      <w:pPr>
        <w:spacing w:after="12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ALTER TABLE </w:t>
      </w:r>
      <w:proofErr w:type="spellStart"/>
      <w:r>
        <w:rPr>
          <w:rFonts w:ascii="Segoe UI" w:hAnsi="Segoe UI" w:cs="Segoe UI"/>
          <w:color w:val="000000"/>
        </w:rPr>
        <w:t>table_name</w:t>
      </w:r>
      <w:proofErr w:type="spellEnd"/>
      <w:r>
        <w:rPr>
          <w:rFonts w:ascii="Segoe UI" w:hAnsi="Segoe UI" w:cs="Segoe UI"/>
          <w:color w:val="000000"/>
        </w:rPr>
        <w:t> </w:t>
      </w:r>
      <w:proofErr w:type="gramStart"/>
      <w:r>
        <w:rPr>
          <w:rFonts w:ascii="Segoe UI" w:hAnsi="Segoe UI" w:cs="Segoe UI"/>
          <w:color w:val="000000"/>
        </w:rPr>
        <w:t>MODIFY(</w:t>
      </w:r>
      <w:proofErr w:type="spellStart"/>
      <w:proofErr w:type="gramEnd"/>
      <w:r>
        <w:rPr>
          <w:rFonts w:ascii="Segoe UI" w:hAnsi="Segoe UI" w:cs="Segoe UI"/>
          <w:color w:val="000000"/>
        </w:rPr>
        <w:t>column_definitions</w:t>
      </w:r>
      <w:proofErr w:type="spellEnd"/>
      <w:r>
        <w:rPr>
          <w:rFonts w:ascii="Segoe UI" w:hAnsi="Segoe UI" w:cs="Segoe UI"/>
          <w:color w:val="000000"/>
        </w:rPr>
        <w:t>....);</w:t>
      </w:r>
    </w:p>
    <w:p w:rsidR="000E44A1" w:rsidRPr="000E44A1" w:rsidRDefault="000E44A1" w:rsidP="000E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0E44A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lastRenderedPageBreak/>
        <w:t>EXAMPLE</w:t>
      </w:r>
    </w:p>
    <w:p w:rsidR="000E44A1" w:rsidRPr="000E44A1" w:rsidRDefault="000E44A1" w:rsidP="000E44A1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ALTER TABLE STU_DETAILS </w:t>
      </w:r>
      <w:proofErr w:type="gramStart"/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ADD(</w:t>
      </w:r>
      <w:proofErr w:type="gramEnd"/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ADDRESS VARCHAR2(</w:t>
      </w:r>
      <w:r w:rsidRPr="000E44A1">
        <w:rPr>
          <w:rFonts w:ascii="Segoe UI" w:eastAsia="Times New Roman" w:hAnsi="Segoe UI" w:cs="Segoe UI"/>
          <w:color w:val="C00000"/>
          <w:sz w:val="24"/>
          <w:szCs w:val="24"/>
          <w:bdr w:val="none" w:sz="0" w:space="0" w:color="auto" w:frame="1"/>
          <w:lang w:eastAsia="en-IN"/>
        </w:rPr>
        <w:t>20</w:t>
      </w:r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));  </w:t>
      </w:r>
    </w:p>
    <w:p w:rsidR="000E44A1" w:rsidRPr="000E44A1" w:rsidRDefault="000E44A1" w:rsidP="000E44A1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ALTER TABLE STU_DETAILS MODIFY (NAME </w:t>
      </w:r>
      <w:proofErr w:type="gramStart"/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VARCHAR2(</w:t>
      </w:r>
      <w:proofErr w:type="gramEnd"/>
      <w:r w:rsidRPr="000E44A1">
        <w:rPr>
          <w:rFonts w:ascii="Segoe UI" w:eastAsia="Times New Roman" w:hAnsi="Segoe UI" w:cs="Segoe UI"/>
          <w:color w:val="C00000"/>
          <w:sz w:val="24"/>
          <w:szCs w:val="24"/>
          <w:bdr w:val="none" w:sz="0" w:space="0" w:color="auto" w:frame="1"/>
          <w:lang w:eastAsia="en-IN"/>
        </w:rPr>
        <w:t>20</w:t>
      </w:r>
      <w:r w:rsidRPr="000E44A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)); </w:t>
      </w:r>
    </w:p>
    <w:p w:rsidR="00C21A7D" w:rsidRDefault="00C21A7D" w:rsidP="00A26057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82802" w:rsidRPr="00C82802" w:rsidRDefault="00C82802" w:rsidP="00C8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C8280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TRUNCATE:</w:t>
      </w:r>
      <w:r w:rsidRPr="00C82802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It is used to delete all the rows from the table and free the space containing the table.</w:t>
      </w:r>
    </w:p>
    <w:p w:rsidR="00C82802" w:rsidRPr="00C82802" w:rsidRDefault="00C82802" w:rsidP="00C8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C8280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Syntax:</w:t>
      </w:r>
    </w:p>
    <w:p w:rsidR="00C82802" w:rsidRPr="00C82802" w:rsidRDefault="00C82802" w:rsidP="00C82802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2802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TRUNCATE TABLE </w:t>
      </w:r>
      <w:proofErr w:type="spellStart"/>
      <w:r w:rsidRPr="00C82802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table_name</w:t>
      </w:r>
      <w:proofErr w:type="spellEnd"/>
      <w:r w:rsidRPr="00C82802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;  </w:t>
      </w:r>
    </w:p>
    <w:p w:rsidR="00C82802" w:rsidRPr="00C82802" w:rsidRDefault="00C82802" w:rsidP="00C8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C8280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Example:</w:t>
      </w:r>
    </w:p>
    <w:p w:rsidR="00C82802" w:rsidRPr="00C82802" w:rsidRDefault="00C82802" w:rsidP="00C82802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C82802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TRUNCATE TABLE EMPLOYEE; </w:t>
      </w:r>
    </w:p>
    <w:p w:rsidR="00C82802" w:rsidRPr="00A26057" w:rsidRDefault="00C82802" w:rsidP="00A26057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E56059" w:rsidRPr="00E56059" w:rsidRDefault="00E56059" w:rsidP="00E56059">
      <w:pPr>
        <w:pStyle w:val="Heading3"/>
        <w:numPr>
          <w:ilvl w:val="0"/>
          <w:numId w:val="12"/>
        </w:numPr>
        <w:spacing w:line="312" w:lineRule="atLeast"/>
        <w:rPr>
          <w:rFonts w:ascii="Helvetica" w:hAnsi="Helvetica" w:cs="Helvetica"/>
          <w:color w:val="000000" w:themeColor="text1"/>
          <w:sz w:val="32"/>
          <w:szCs w:val="32"/>
        </w:rPr>
      </w:pPr>
      <w:r w:rsidRPr="00E56059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Data Manipulation Language</w:t>
      </w:r>
    </w:p>
    <w:p w:rsidR="00E56059" w:rsidRDefault="00E56059" w:rsidP="00E56059">
      <w:pPr>
        <w:numPr>
          <w:ilvl w:val="0"/>
          <w:numId w:val="11"/>
        </w:numPr>
        <w:spacing w:before="60" w:after="100" w:afterAutospacing="1" w:line="375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DML commands are used to modify the database. It is responsible for all form of changes in the database.</w:t>
      </w:r>
    </w:p>
    <w:p w:rsidR="00E56059" w:rsidRDefault="00E56059" w:rsidP="00E56059">
      <w:pPr>
        <w:numPr>
          <w:ilvl w:val="0"/>
          <w:numId w:val="11"/>
        </w:numPr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command of DML is not auto-committed that means it can't permanently save all the changes in the database. They can be rollback.</w:t>
      </w:r>
    </w:p>
    <w:p w:rsidR="00E56059" w:rsidRDefault="00E56059" w:rsidP="00E56059">
      <w:pPr>
        <w:pStyle w:val="NormalWeb"/>
      </w:pPr>
      <w:r>
        <w:rPr>
          <w:rFonts w:ascii="Segoe UI" w:hAnsi="Segoe UI" w:cs="Segoe UI"/>
          <w:color w:val="333333"/>
          <w:shd w:val="clear" w:color="auto" w:fill="FFFFFF"/>
        </w:rPr>
        <w:t>Here are some commands that come under DML:</w:t>
      </w:r>
    </w:p>
    <w:p w:rsidR="00DF2737" w:rsidRPr="00DF2737" w:rsidRDefault="00DF2737" w:rsidP="00DF2737">
      <w:pPr>
        <w:numPr>
          <w:ilvl w:val="0"/>
          <w:numId w:val="13"/>
        </w:numPr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INSERT</w:t>
      </w:r>
    </w:p>
    <w:p w:rsidR="00DF2737" w:rsidRPr="00DF2737" w:rsidRDefault="00DF2737" w:rsidP="00DF2737">
      <w:pPr>
        <w:numPr>
          <w:ilvl w:val="0"/>
          <w:numId w:val="13"/>
        </w:numPr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UPDATE</w:t>
      </w:r>
    </w:p>
    <w:p w:rsidR="00DF2737" w:rsidRPr="00DF2737" w:rsidRDefault="00DF2737" w:rsidP="00DF2737">
      <w:pPr>
        <w:numPr>
          <w:ilvl w:val="0"/>
          <w:numId w:val="13"/>
        </w:numPr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DELETE</w:t>
      </w:r>
    </w:p>
    <w:p w:rsidR="00DF2737" w:rsidRPr="00DF2737" w:rsidRDefault="00DF2737" w:rsidP="00DF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b/>
          <w:bCs/>
          <w:sz w:val="24"/>
          <w:szCs w:val="24"/>
          <w:lang w:eastAsia="en-IN"/>
        </w:rPr>
        <w:t>a. INSERT:</w:t>
      </w:r>
      <w:r w:rsidRPr="00DF2737">
        <w:rPr>
          <w:rFonts w:ascii="Times New Roman" w:eastAsia="Times New Roman" w:hAnsi="Times New Roman" w:cs="Times New Roman"/>
          <w:sz w:val="24"/>
          <w:szCs w:val="24"/>
          <w:lang w:eastAsia="en-IN"/>
        </w:rPr>
        <w:t> The INSERT statement is a SQL query. It is used to insert data into the row of a table.</w:t>
      </w:r>
    </w:p>
    <w:p w:rsidR="00DF2737" w:rsidRPr="00DF2737" w:rsidRDefault="00DF2737" w:rsidP="00DF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b/>
          <w:bCs/>
          <w:sz w:val="24"/>
          <w:szCs w:val="24"/>
          <w:lang w:eastAsia="en-IN"/>
        </w:rPr>
        <w:t>Syntax:</w:t>
      </w:r>
    </w:p>
    <w:p w:rsidR="00DF2737" w:rsidRPr="00DF2737" w:rsidRDefault="00DF2737" w:rsidP="00DF2737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INSERT INTO TABLE_NAME    </w:t>
      </w:r>
    </w:p>
    <w:p w:rsidR="00DF2737" w:rsidRPr="00DF2737" w:rsidRDefault="00DF2737" w:rsidP="00DF2737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(col1, col2, </w:t>
      </w:r>
      <w:proofErr w:type="gramStart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col3,....</w:t>
      </w:r>
      <w:proofErr w:type="gramEnd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col N)  </w:t>
      </w:r>
    </w:p>
    <w:p w:rsidR="00DF2737" w:rsidRPr="00DF2737" w:rsidRDefault="00DF2737" w:rsidP="00DF2737">
      <w:pPr>
        <w:spacing w:after="12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VALUES (value1, value2, </w:t>
      </w:r>
      <w:proofErr w:type="gramStart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value3, ....</w:t>
      </w:r>
      <w:proofErr w:type="gramEnd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spellStart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valueN</w:t>
      </w:r>
      <w:proofErr w:type="spellEnd"/>
      <w:r w:rsidRPr="00DF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);  </w:t>
      </w:r>
    </w:p>
    <w:p w:rsidR="00DF2737" w:rsidRPr="00DF2737" w:rsidRDefault="00DF2737" w:rsidP="00DF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F2737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en-IN"/>
        </w:rPr>
        <w:t>Or</w:t>
      </w:r>
    </w:p>
    <w:p w:rsidR="00A26057" w:rsidRDefault="00A26057" w:rsidP="0087696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833B98" w:rsidRPr="00833B98" w:rsidRDefault="00833B98" w:rsidP="00833B98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INSERT INTO TABLE_NAME    </w:t>
      </w:r>
    </w:p>
    <w:p w:rsidR="00833B98" w:rsidRDefault="00833B98" w:rsidP="00833B98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</w:pPr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VALUES (value1, value2, </w:t>
      </w:r>
      <w:proofErr w:type="gramStart"/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value3, ....</w:t>
      </w:r>
      <w:proofErr w:type="gramEnd"/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</w:t>
      </w:r>
      <w:proofErr w:type="spellStart"/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valueN</w:t>
      </w:r>
      <w:proofErr w:type="spellEnd"/>
      <w:r w:rsidRPr="00833B98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);</w:t>
      </w:r>
    </w:p>
    <w:p w:rsidR="00305B69" w:rsidRDefault="00305B69" w:rsidP="00833B98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</w:pPr>
    </w:p>
    <w:p w:rsidR="00305B69" w:rsidRPr="00305B69" w:rsidRDefault="00305B69" w:rsidP="0030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305B69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For example:</w:t>
      </w:r>
    </w:p>
    <w:p w:rsidR="00305B69" w:rsidRPr="00305B69" w:rsidRDefault="00305B69" w:rsidP="00305B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305B69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INSERT INTO javatpoint (Author, Subject) VALUES (</w:t>
      </w:r>
      <w:r w:rsidRPr="00305B69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"Sonoo"</w:t>
      </w:r>
      <w:r w:rsidRPr="00305B69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, </w:t>
      </w:r>
      <w:r w:rsidRPr="00305B69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"DBMS"</w:t>
      </w:r>
      <w:r w:rsidRPr="00305B69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);  </w:t>
      </w:r>
    </w:p>
    <w:p w:rsidR="00305B69" w:rsidRDefault="00305B69" w:rsidP="00833B98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27724E" w:rsidRPr="0027724E" w:rsidRDefault="0027724E" w:rsidP="00277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 UPDATE:</w:t>
      </w:r>
      <w:r w:rsidRPr="0027724E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This command is used to update or modify the value of a column in the table.</w:t>
      </w:r>
    </w:p>
    <w:p w:rsidR="0027724E" w:rsidRPr="0027724E" w:rsidRDefault="0027724E" w:rsidP="00277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Syntax:</w:t>
      </w:r>
    </w:p>
    <w:p w:rsidR="0027724E" w:rsidRPr="0027724E" w:rsidRDefault="0027724E" w:rsidP="0027724E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UPDATE table_name SET [column_name1= value1</w:t>
      </w:r>
      <w:proofErr w:type="gramStart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,...</w:t>
      </w:r>
      <w:proofErr w:type="gramEnd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column_nameN = valueN] [WHERE CONDITION]   </w:t>
      </w:r>
    </w:p>
    <w:p w:rsidR="0027724E" w:rsidRPr="0027724E" w:rsidRDefault="0027724E" w:rsidP="00277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For example:</w:t>
      </w:r>
    </w:p>
    <w:p w:rsidR="0027724E" w:rsidRPr="0027724E" w:rsidRDefault="0027724E" w:rsidP="003C688E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UPDATE students    </w:t>
      </w:r>
    </w:p>
    <w:p w:rsidR="0027724E" w:rsidRPr="0027724E" w:rsidRDefault="0027724E" w:rsidP="003C688E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SET </w:t>
      </w:r>
      <w:proofErr w:type="spellStart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User_Name</w:t>
      </w:r>
      <w:proofErr w:type="spellEnd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= </w:t>
      </w:r>
      <w:r w:rsidRPr="0027724E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'</w:t>
      </w:r>
      <w:proofErr w:type="spellStart"/>
      <w:r w:rsidRPr="0027724E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Sonoo</w:t>
      </w:r>
      <w:proofErr w:type="spellEnd"/>
      <w:r w:rsidRPr="0027724E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'</w:t>
      </w: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   </w:t>
      </w:r>
    </w:p>
    <w:p w:rsidR="0027724E" w:rsidRPr="0027724E" w:rsidRDefault="0027724E" w:rsidP="003C688E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WHERE </w:t>
      </w:r>
      <w:proofErr w:type="spellStart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Student_Id</w:t>
      </w:r>
      <w:proofErr w:type="spellEnd"/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= </w:t>
      </w:r>
      <w:r w:rsidRPr="0027724E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'3'</w:t>
      </w:r>
      <w:r w:rsidRPr="0027724E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27724E" w:rsidRPr="00833B98" w:rsidRDefault="0027724E" w:rsidP="00833B98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731F97" w:rsidRPr="00731F97" w:rsidRDefault="00731F97" w:rsidP="00731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DELETE:</w:t>
      </w:r>
      <w:r w:rsidRPr="00731F97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It is used to remove one or more row from a table.</w:t>
      </w:r>
    </w:p>
    <w:p w:rsidR="00731F97" w:rsidRPr="00731F97" w:rsidRDefault="00731F97" w:rsidP="00731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Syntax:</w:t>
      </w:r>
    </w:p>
    <w:p w:rsidR="00731F97" w:rsidRPr="00731F97" w:rsidRDefault="00731F97" w:rsidP="006F64F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DELETE FROM </w:t>
      </w:r>
      <w:proofErr w:type="spellStart"/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table_name</w:t>
      </w:r>
      <w:proofErr w:type="spellEnd"/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[WHERE condition];  </w:t>
      </w:r>
    </w:p>
    <w:p w:rsidR="00731F97" w:rsidRPr="00731F97" w:rsidRDefault="00731F97" w:rsidP="00731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For example:</w:t>
      </w:r>
    </w:p>
    <w:p w:rsidR="00731F97" w:rsidRPr="00731F97" w:rsidRDefault="00731F97" w:rsidP="00731F97">
      <w:pPr>
        <w:spacing w:after="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DELETE FROM </w:t>
      </w:r>
      <w:proofErr w:type="spellStart"/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javatpoint</w:t>
      </w:r>
      <w:proofErr w:type="spellEnd"/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  </w:t>
      </w:r>
    </w:p>
    <w:p w:rsidR="00731F97" w:rsidRPr="00731F97" w:rsidRDefault="00731F97" w:rsidP="00731F97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WHERE Author=</w:t>
      </w:r>
      <w:r w:rsidRPr="00731F97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"</w:t>
      </w:r>
      <w:proofErr w:type="spellStart"/>
      <w:r w:rsidRPr="00731F97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Sonoo</w:t>
      </w:r>
      <w:proofErr w:type="spellEnd"/>
      <w:r w:rsidRPr="00731F97">
        <w:rPr>
          <w:rFonts w:ascii="Segoe UI" w:eastAsia="Times New Roman" w:hAnsi="Segoe UI" w:cs="Segoe UI"/>
          <w:color w:val="0000FF"/>
          <w:sz w:val="24"/>
          <w:szCs w:val="24"/>
          <w:bdr w:val="none" w:sz="0" w:space="0" w:color="auto" w:frame="1"/>
          <w:lang w:eastAsia="en-IN"/>
        </w:rPr>
        <w:t>"</w:t>
      </w:r>
      <w:r w:rsidRPr="00731F97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;</w:t>
      </w:r>
    </w:p>
    <w:p w:rsidR="00DF2737" w:rsidRPr="0087696A" w:rsidRDefault="00DF2737" w:rsidP="0087696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</w:p>
    <w:p w:rsidR="00CB6F3F" w:rsidRPr="00CB6F3F" w:rsidRDefault="00CB6F3F" w:rsidP="00CB6F3F">
      <w:pPr>
        <w:pStyle w:val="Heading3"/>
        <w:numPr>
          <w:ilvl w:val="0"/>
          <w:numId w:val="12"/>
        </w:numPr>
        <w:spacing w:line="312" w:lineRule="atLeast"/>
        <w:rPr>
          <w:rFonts w:ascii="Helvetica" w:hAnsi="Helvetica" w:cs="Helvetica"/>
          <w:color w:val="000000" w:themeColor="text1"/>
          <w:sz w:val="32"/>
          <w:szCs w:val="32"/>
        </w:rPr>
      </w:pPr>
      <w:r w:rsidRPr="00CB6F3F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Data Control Language</w:t>
      </w:r>
    </w:p>
    <w:p w:rsidR="00CB6F3F" w:rsidRDefault="00CB6F3F" w:rsidP="00CB6F3F">
      <w:pPr>
        <w:pStyle w:val="NormalWeb"/>
      </w:pPr>
      <w:r>
        <w:t>DCL commands are used to grant and take back authority from any database user.</w:t>
      </w:r>
    </w:p>
    <w:p w:rsidR="00CB6F3F" w:rsidRDefault="00CB6F3F" w:rsidP="00CB6F3F">
      <w:pPr>
        <w:pStyle w:val="NormalWeb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Here are some commands that come under DCL:</w:t>
      </w:r>
    </w:p>
    <w:p w:rsidR="00B970E0" w:rsidRPr="00B970E0" w:rsidRDefault="00B970E0" w:rsidP="00B970E0">
      <w:pPr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lastRenderedPageBreak/>
        <w:t>Grant</w:t>
      </w:r>
    </w:p>
    <w:p w:rsidR="00B970E0" w:rsidRPr="00B970E0" w:rsidRDefault="00B970E0" w:rsidP="00B970E0">
      <w:pPr>
        <w:numPr>
          <w:ilvl w:val="0"/>
          <w:numId w:val="21"/>
        </w:numPr>
        <w:shd w:val="clear" w:color="auto" w:fill="FFFFFF"/>
        <w:spacing w:before="60" w:after="100" w:afterAutospacing="1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  <w:t>Revoke</w:t>
      </w:r>
    </w:p>
    <w:p w:rsidR="00B970E0" w:rsidRPr="00AD7B69" w:rsidRDefault="00B970E0" w:rsidP="00AD7B6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AD7B69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Grant:</w:t>
      </w:r>
      <w:r w:rsidRPr="00AD7B69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It is used to give user access privileges to a database.</w:t>
      </w:r>
    </w:p>
    <w:p w:rsidR="00B970E0" w:rsidRPr="00B970E0" w:rsidRDefault="00B970E0" w:rsidP="00B97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Example</w:t>
      </w:r>
    </w:p>
    <w:p w:rsidR="00B970E0" w:rsidRPr="00B970E0" w:rsidRDefault="00B970E0" w:rsidP="00EA199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GRANT SELECT, UPDATE ON MY_TABLE TO SOME_USER, ANOTHER_USER;  </w:t>
      </w:r>
    </w:p>
    <w:p w:rsidR="00B970E0" w:rsidRPr="00B970E0" w:rsidRDefault="00B970E0" w:rsidP="00B97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b. Revoke:</w:t>
      </w:r>
      <w:r w:rsidRPr="00B970E0"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  <w:t> It is used to take back permissions from the user.</w:t>
      </w:r>
    </w:p>
    <w:p w:rsidR="00B970E0" w:rsidRPr="00B970E0" w:rsidRDefault="00B970E0" w:rsidP="00B97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IN"/>
        </w:rPr>
        <w:t>Example</w:t>
      </w:r>
    </w:p>
    <w:p w:rsidR="00B970E0" w:rsidRPr="00B970E0" w:rsidRDefault="00B970E0" w:rsidP="00EA199A">
      <w:pPr>
        <w:spacing w:after="120" w:line="375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IN"/>
        </w:rPr>
      </w:pPr>
      <w:r w:rsidRPr="00B970E0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n-IN"/>
        </w:rPr>
        <w:t>REVOKE SELECT, UPDATE ON MY_TABLE FROM USER1, USER2; </w:t>
      </w:r>
    </w:p>
    <w:p w:rsidR="00B970E0" w:rsidRDefault="00B970E0" w:rsidP="00CB6F3F">
      <w:pPr>
        <w:pStyle w:val="NormalWeb"/>
      </w:pPr>
    </w:p>
    <w:p w:rsidR="00641628" w:rsidRPr="00641628" w:rsidRDefault="00641628" w:rsidP="00641628">
      <w:pPr>
        <w:pStyle w:val="Heading3"/>
        <w:numPr>
          <w:ilvl w:val="0"/>
          <w:numId w:val="12"/>
        </w:numPr>
        <w:shd w:val="clear" w:color="auto" w:fill="FFFFFF"/>
        <w:spacing w:line="312" w:lineRule="atLeast"/>
        <w:jc w:val="both"/>
        <w:rPr>
          <w:rFonts w:ascii="Helvetica" w:hAnsi="Helvetica" w:cs="Helvetica"/>
          <w:color w:val="000000" w:themeColor="text1"/>
          <w:sz w:val="32"/>
          <w:szCs w:val="32"/>
        </w:rPr>
      </w:pPr>
      <w:r w:rsidRPr="00641628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Transaction Control Language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TCL commands can only use with DML commands like INSERT, DELETE and UPDATE only.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These operations are automatically committed in the database that's why they cannot be used while creating tables or dropping them.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Here are some commands that come under TCL:</w:t>
      </w:r>
    </w:p>
    <w:p w:rsidR="00641628" w:rsidRDefault="00641628" w:rsidP="00641628">
      <w:pPr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COMMIT</w:t>
      </w:r>
    </w:p>
    <w:p w:rsidR="00641628" w:rsidRDefault="00641628" w:rsidP="00641628">
      <w:pPr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ROLLBACK</w:t>
      </w:r>
    </w:p>
    <w:p w:rsidR="00641628" w:rsidRDefault="00641628" w:rsidP="00641628">
      <w:pPr>
        <w:numPr>
          <w:ilvl w:val="0"/>
          <w:numId w:val="25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SAVEPOINT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a. Commit:</w:t>
      </w:r>
      <w:r>
        <w:rPr>
          <w:rFonts w:ascii="Segoe UI" w:hAnsi="Segoe UI" w:cs="Segoe UI"/>
          <w:color w:val="333333"/>
        </w:rPr>
        <w:t> Commit command is used to save all the transactions to the database.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Syntax:</w:t>
      </w:r>
    </w:p>
    <w:p w:rsidR="00641628" w:rsidRDefault="0075068A" w:rsidP="0075068A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 xml:space="preserve"> </w:t>
      </w:r>
      <w:r w:rsidR="00641628">
        <w:rPr>
          <w:rFonts w:ascii="Segoe UI" w:hAnsi="Segoe UI" w:cs="Segoe UI"/>
          <w:color w:val="000000"/>
          <w:bdr w:val="none" w:sz="0" w:space="0" w:color="auto" w:frame="1"/>
        </w:rPr>
        <w:t>COMMIT;  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Example:</w:t>
      </w:r>
    </w:p>
    <w:p w:rsidR="00641628" w:rsidRDefault="00641628" w:rsidP="0075068A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DELETE FROM CUSTOMERS  </w:t>
      </w:r>
    </w:p>
    <w:p w:rsidR="00641628" w:rsidRDefault="00641628" w:rsidP="0075068A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WHERE AGE = </w:t>
      </w:r>
      <w:r>
        <w:rPr>
          <w:rStyle w:val="number"/>
          <w:rFonts w:ascii="Segoe UI" w:hAnsi="Segoe UI" w:cs="Segoe UI"/>
          <w:color w:val="C00000"/>
          <w:bdr w:val="none" w:sz="0" w:space="0" w:color="auto" w:frame="1"/>
        </w:rPr>
        <w:t>25</w:t>
      </w:r>
      <w:r>
        <w:rPr>
          <w:rFonts w:ascii="Segoe UI" w:hAnsi="Segoe UI" w:cs="Segoe UI"/>
          <w:color w:val="000000"/>
          <w:bdr w:val="none" w:sz="0" w:space="0" w:color="auto" w:frame="1"/>
        </w:rPr>
        <w:t>;  </w:t>
      </w:r>
    </w:p>
    <w:p w:rsidR="00641628" w:rsidRDefault="00641628" w:rsidP="0075068A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COMMIT;  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lastRenderedPageBreak/>
        <w:t xml:space="preserve"> Rollback:</w:t>
      </w:r>
      <w:r>
        <w:rPr>
          <w:rFonts w:ascii="Segoe UI" w:hAnsi="Segoe UI" w:cs="Segoe UI"/>
          <w:color w:val="333333"/>
        </w:rPr>
        <w:t> Rollback command is used to undo transactions that have not already been saved to the database.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Syntax:</w:t>
      </w:r>
    </w:p>
    <w:p w:rsidR="00641628" w:rsidRDefault="00641628" w:rsidP="00467C5F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ROLLBACK;  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Example:</w:t>
      </w:r>
    </w:p>
    <w:p w:rsidR="00641628" w:rsidRDefault="00641628" w:rsidP="00467C5F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DELETE FROM CUSTOMERS  </w:t>
      </w:r>
    </w:p>
    <w:p w:rsidR="00641628" w:rsidRDefault="00641628" w:rsidP="00467C5F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WHERE AGE = </w:t>
      </w:r>
      <w:r>
        <w:rPr>
          <w:rStyle w:val="number"/>
          <w:rFonts w:ascii="Segoe UI" w:hAnsi="Segoe UI" w:cs="Segoe UI"/>
          <w:color w:val="C00000"/>
          <w:bdr w:val="none" w:sz="0" w:space="0" w:color="auto" w:frame="1"/>
        </w:rPr>
        <w:t>25</w:t>
      </w:r>
      <w:r>
        <w:rPr>
          <w:rFonts w:ascii="Segoe UI" w:hAnsi="Segoe UI" w:cs="Segoe UI"/>
          <w:color w:val="000000"/>
          <w:bdr w:val="none" w:sz="0" w:space="0" w:color="auto" w:frame="1"/>
        </w:rPr>
        <w:t>;  </w:t>
      </w:r>
    </w:p>
    <w:p w:rsidR="00641628" w:rsidRDefault="00641628" w:rsidP="00467C5F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ROLLBACK;  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 xml:space="preserve"> SAVEPOINT:</w:t>
      </w:r>
      <w:r>
        <w:rPr>
          <w:rFonts w:ascii="Segoe UI" w:hAnsi="Segoe UI" w:cs="Segoe UI"/>
          <w:color w:val="333333"/>
        </w:rPr>
        <w:t> It is used to roll the transaction back to a certain point without rolling back the entire transaction.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Syntax: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  <w:bdr w:val="none" w:sz="0" w:space="0" w:color="auto" w:frame="1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SAVEPOINT SAVEPOINT_NAME;  </w:t>
      </w:r>
    </w:p>
    <w:p w:rsidR="00A75683" w:rsidRDefault="00A75683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</w:p>
    <w:p w:rsidR="00641628" w:rsidRPr="00A75683" w:rsidRDefault="00641628" w:rsidP="00641628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color w:val="000000" w:themeColor="text1"/>
          <w:sz w:val="32"/>
          <w:szCs w:val="32"/>
        </w:rPr>
      </w:pPr>
      <w:r w:rsidRPr="00A7568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5. Data Query Language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DQL is used to fetch the data from the database.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It uses only one command:</w:t>
      </w:r>
    </w:p>
    <w:p w:rsidR="00641628" w:rsidRDefault="00641628" w:rsidP="00641628">
      <w:pPr>
        <w:numPr>
          <w:ilvl w:val="0"/>
          <w:numId w:val="31"/>
        </w:numPr>
        <w:shd w:val="clear" w:color="auto" w:fill="FFFFFF"/>
        <w:spacing w:before="60" w:after="100" w:afterAutospacing="1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SELECT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a. SELECT:</w:t>
      </w:r>
      <w:r>
        <w:rPr>
          <w:rFonts w:ascii="Segoe UI" w:hAnsi="Segoe UI" w:cs="Segoe UI"/>
          <w:color w:val="333333"/>
        </w:rPr>
        <w:t> This is the same as the projection operation of relational algebra. It is used to select the attribute based on the condition described by WHERE clause.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Syntax: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SELECT expressions    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FROM TABLES    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WHERE conditions;  </w:t>
      </w:r>
    </w:p>
    <w:p w:rsidR="00641628" w:rsidRDefault="00641628" w:rsidP="00641628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For example: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SELECT </w:t>
      </w:r>
      <w:proofErr w:type="spellStart"/>
      <w:r>
        <w:rPr>
          <w:rFonts w:ascii="Segoe UI" w:hAnsi="Segoe UI" w:cs="Segoe UI"/>
          <w:color w:val="000000"/>
          <w:bdr w:val="none" w:sz="0" w:space="0" w:color="auto" w:frame="1"/>
        </w:rPr>
        <w:t>emp_name</w:t>
      </w:r>
      <w:proofErr w:type="spellEnd"/>
      <w:r>
        <w:rPr>
          <w:rFonts w:ascii="Segoe UI" w:hAnsi="Segoe UI" w:cs="Segoe UI"/>
          <w:color w:val="000000"/>
          <w:bdr w:val="none" w:sz="0" w:space="0" w:color="auto" w:frame="1"/>
        </w:rPr>
        <w:t>  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FROM employee  </w:t>
      </w:r>
    </w:p>
    <w:p w:rsidR="00641628" w:rsidRDefault="00641628" w:rsidP="00A75683">
      <w:pPr>
        <w:spacing w:after="0" w:line="375" w:lineRule="atLeast"/>
        <w:jc w:val="both"/>
        <w:rPr>
          <w:rFonts w:ascii="Segoe UI" w:hAnsi="Segoe UI" w:cs="Segoe UI"/>
          <w:color w:val="000000"/>
          <w:bdr w:val="none" w:sz="0" w:space="0" w:color="auto" w:frame="1"/>
        </w:rPr>
      </w:pPr>
      <w:r>
        <w:rPr>
          <w:rFonts w:ascii="Segoe UI" w:hAnsi="Segoe UI" w:cs="Segoe UI"/>
          <w:color w:val="000000"/>
          <w:bdr w:val="none" w:sz="0" w:space="0" w:color="auto" w:frame="1"/>
        </w:rPr>
        <w:t>WHERE </w:t>
      </w:r>
      <w:bookmarkStart w:id="0" w:name="_GoBack"/>
      <w:bookmarkEnd w:id="0"/>
      <w:r>
        <w:rPr>
          <w:rFonts w:ascii="Segoe UI" w:hAnsi="Segoe UI" w:cs="Segoe UI"/>
          <w:color w:val="000000"/>
          <w:bdr w:val="none" w:sz="0" w:space="0" w:color="auto" w:frame="1"/>
        </w:rPr>
        <w:t>age &gt; </w:t>
      </w:r>
      <w:r>
        <w:rPr>
          <w:rStyle w:val="number"/>
          <w:rFonts w:ascii="Segoe UI" w:hAnsi="Segoe UI" w:cs="Segoe UI"/>
          <w:color w:val="C00000"/>
          <w:bdr w:val="none" w:sz="0" w:space="0" w:color="auto" w:frame="1"/>
        </w:rPr>
        <w:t>20</w:t>
      </w:r>
      <w:r>
        <w:rPr>
          <w:rFonts w:ascii="Segoe UI" w:hAnsi="Segoe UI" w:cs="Segoe UI"/>
          <w:color w:val="000000"/>
          <w:bdr w:val="none" w:sz="0" w:space="0" w:color="auto" w:frame="1"/>
        </w:rPr>
        <w:t>;</w:t>
      </w:r>
    </w:p>
    <w:sectPr w:rsidR="0064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284"/>
    <w:multiLevelType w:val="multilevel"/>
    <w:tmpl w:val="0FA4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72D8"/>
    <w:multiLevelType w:val="multilevel"/>
    <w:tmpl w:val="50E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4596"/>
    <w:multiLevelType w:val="multilevel"/>
    <w:tmpl w:val="B434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2F3A"/>
    <w:multiLevelType w:val="hybridMultilevel"/>
    <w:tmpl w:val="793A3AE6"/>
    <w:lvl w:ilvl="0" w:tplc="6278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194D"/>
    <w:multiLevelType w:val="multilevel"/>
    <w:tmpl w:val="ACEC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35A0ACC"/>
    <w:multiLevelType w:val="multilevel"/>
    <w:tmpl w:val="BD4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A4118"/>
    <w:multiLevelType w:val="multilevel"/>
    <w:tmpl w:val="DDC6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11CB"/>
    <w:multiLevelType w:val="multilevel"/>
    <w:tmpl w:val="742A0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10485C"/>
    <w:multiLevelType w:val="multilevel"/>
    <w:tmpl w:val="7EBC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E1CD7"/>
    <w:multiLevelType w:val="multilevel"/>
    <w:tmpl w:val="2E60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7144D"/>
    <w:multiLevelType w:val="multilevel"/>
    <w:tmpl w:val="052A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91953"/>
    <w:multiLevelType w:val="multilevel"/>
    <w:tmpl w:val="72E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31F1F"/>
    <w:multiLevelType w:val="multilevel"/>
    <w:tmpl w:val="5DB69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14A1C6B"/>
    <w:multiLevelType w:val="multilevel"/>
    <w:tmpl w:val="F7C26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812EA8"/>
    <w:multiLevelType w:val="multilevel"/>
    <w:tmpl w:val="644E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C1008"/>
    <w:multiLevelType w:val="multilevel"/>
    <w:tmpl w:val="82A6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D18BE"/>
    <w:multiLevelType w:val="multilevel"/>
    <w:tmpl w:val="C9AA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D32718A"/>
    <w:multiLevelType w:val="multilevel"/>
    <w:tmpl w:val="003A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E24A6"/>
    <w:multiLevelType w:val="multilevel"/>
    <w:tmpl w:val="51A4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076EA"/>
    <w:multiLevelType w:val="multilevel"/>
    <w:tmpl w:val="87AA0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9BC72BE"/>
    <w:multiLevelType w:val="multilevel"/>
    <w:tmpl w:val="50C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95289"/>
    <w:multiLevelType w:val="hybridMultilevel"/>
    <w:tmpl w:val="28AC944C"/>
    <w:lvl w:ilvl="0" w:tplc="7FB00EC0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6F3C2C"/>
    <w:multiLevelType w:val="multilevel"/>
    <w:tmpl w:val="27A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810F7"/>
    <w:multiLevelType w:val="multilevel"/>
    <w:tmpl w:val="09963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E385048"/>
    <w:multiLevelType w:val="multilevel"/>
    <w:tmpl w:val="1A8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55A77"/>
    <w:multiLevelType w:val="multilevel"/>
    <w:tmpl w:val="B1F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3404B"/>
    <w:multiLevelType w:val="multilevel"/>
    <w:tmpl w:val="5D6C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EA162DC"/>
    <w:multiLevelType w:val="multilevel"/>
    <w:tmpl w:val="C47C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14903"/>
    <w:multiLevelType w:val="multilevel"/>
    <w:tmpl w:val="6F0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D1549"/>
    <w:multiLevelType w:val="multilevel"/>
    <w:tmpl w:val="B1F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82AC4"/>
    <w:multiLevelType w:val="multilevel"/>
    <w:tmpl w:val="AEE8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227E3"/>
    <w:multiLevelType w:val="multilevel"/>
    <w:tmpl w:val="AF80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57B3B"/>
    <w:multiLevelType w:val="multilevel"/>
    <w:tmpl w:val="A84E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30"/>
  </w:num>
  <w:num w:numId="5">
    <w:abstractNumId w:val="14"/>
  </w:num>
  <w:num w:numId="6">
    <w:abstractNumId w:val="20"/>
  </w:num>
  <w:num w:numId="7">
    <w:abstractNumId w:val="28"/>
  </w:num>
  <w:num w:numId="8">
    <w:abstractNumId w:val="29"/>
  </w:num>
  <w:num w:numId="9">
    <w:abstractNumId w:val="27"/>
  </w:num>
  <w:num w:numId="10">
    <w:abstractNumId w:val="15"/>
  </w:num>
  <w:num w:numId="11">
    <w:abstractNumId w:val="23"/>
  </w:num>
  <w:num w:numId="12">
    <w:abstractNumId w:val="3"/>
  </w:num>
  <w:num w:numId="13">
    <w:abstractNumId w:val="7"/>
  </w:num>
  <w:num w:numId="14">
    <w:abstractNumId w:val="18"/>
  </w:num>
  <w:num w:numId="15">
    <w:abstractNumId w:val="9"/>
  </w:num>
  <w:num w:numId="16">
    <w:abstractNumId w:val="17"/>
  </w:num>
  <w:num w:numId="17">
    <w:abstractNumId w:val="5"/>
  </w:num>
  <w:num w:numId="18">
    <w:abstractNumId w:val="32"/>
  </w:num>
  <w:num w:numId="19">
    <w:abstractNumId w:val="10"/>
  </w:num>
  <w:num w:numId="20">
    <w:abstractNumId w:val="1"/>
  </w:num>
  <w:num w:numId="21">
    <w:abstractNumId w:val="4"/>
  </w:num>
  <w:num w:numId="22">
    <w:abstractNumId w:val="22"/>
  </w:num>
  <w:num w:numId="23">
    <w:abstractNumId w:val="24"/>
  </w:num>
  <w:num w:numId="24">
    <w:abstractNumId w:val="21"/>
  </w:num>
  <w:num w:numId="25">
    <w:abstractNumId w:val="26"/>
  </w:num>
  <w:num w:numId="26">
    <w:abstractNumId w:val="2"/>
  </w:num>
  <w:num w:numId="27">
    <w:abstractNumId w:val="25"/>
  </w:num>
  <w:num w:numId="28">
    <w:abstractNumId w:val="31"/>
  </w:num>
  <w:num w:numId="29">
    <w:abstractNumId w:val="0"/>
  </w:num>
  <w:num w:numId="30">
    <w:abstractNumId w:val="11"/>
  </w:num>
  <w:num w:numId="31">
    <w:abstractNumId w:val="13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B"/>
    <w:rsid w:val="00031A9A"/>
    <w:rsid w:val="00052CB6"/>
    <w:rsid w:val="00067AE6"/>
    <w:rsid w:val="000E44A1"/>
    <w:rsid w:val="0027724E"/>
    <w:rsid w:val="00305B69"/>
    <w:rsid w:val="00347316"/>
    <w:rsid w:val="003C688E"/>
    <w:rsid w:val="00467C5F"/>
    <w:rsid w:val="00471770"/>
    <w:rsid w:val="004D01F1"/>
    <w:rsid w:val="004E775D"/>
    <w:rsid w:val="00561395"/>
    <w:rsid w:val="005B04A9"/>
    <w:rsid w:val="006054DF"/>
    <w:rsid w:val="00641628"/>
    <w:rsid w:val="0069799C"/>
    <w:rsid w:val="006F64FF"/>
    <w:rsid w:val="00720493"/>
    <w:rsid w:val="00731F97"/>
    <w:rsid w:val="0075068A"/>
    <w:rsid w:val="007D743B"/>
    <w:rsid w:val="00824D6B"/>
    <w:rsid w:val="00833B98"/>
    <w:rsid w:val="0087696A"/>
    <w:rsid w:val="00A26057"/>
    <w:rsid w:val="00A75683"/>
    <w:rsid w:val="00AD14D0"/>
    <w:rsid w:val="00AD7B69"/>
    <w:rsid w:val="00AF64C4"/>
    <w:rsid w:val="00B970E0"/>
    <w:rsid w:val="00C21A7D"/>
    <w:rsid w:val="00C23B7C"/>
    <w:rsid w:val="00C82802"/>
    <w:rsid w:val="00CB6F3F"/>
    <w:rsid w:val="00DA7BBF"/>
    <w:rsid w:val="00DF2737"/>
    <w:rsid w:val="00E56059"/>
    <w:rsid w:val="00EA199A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9F4DF-72EC-4CFE-9AEE-775A1D0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7D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43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395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NormalWeb">
    <w:name w:val="Normal (Web)"/>
    <w:basedOn w:val="Normal"/>
    <w:uiPriority w:val="99"/>
    <w:semiHidden/>
    <w:unhideWhenUsed/>
    <w:rsid w:val="005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4C4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styleId="Strong">
    <w:name w:val="Strong"/>
    <w:basedOn w:val="DefaultParagraphFont"/>
    <w:uiPriority w:val="22"/>
    <w:qFormat/>
    <w:rsid w:val="00AF64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96A"/>
    <w:rPr>
      <w:color w:val="0000FF"/>
      <w:u w:val="single"/>
    </w:rPr>
  </w:style>
  <w:style w:type="character" w:customStyle="1" w:styleId="number">
    <w:name w:val="number"/>
    <w:basedOn w:val="DefaultParagraphFont"/>
    <w:rsid w:val="0087696A"/>
  </w:style>
  <w:style w:type="character" w:customStyle="1" w:styleId="string">
    <w:name w:val="string"/>
    <w:basedOn w:val="DefaultParagraphFont"/>
    <w:rsid w:val="00305B69"/>
  </w:style>
  <w:style w:type="paragraph" w:styleId="ListParagraph">
    <w:name w:val="List Paragraph"/>
    <w:basedOn w:val="Normal"/>
    <w:uiPriority w:val="34"/>
    <w:qFormat/>
    <w:rsid w:val="00AD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823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269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8518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610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183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770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5360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867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09013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501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052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904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368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36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219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46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59917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104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536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239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4620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348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785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915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2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16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31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65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723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2105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289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968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446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339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68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97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807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173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4837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373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84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621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026">
          <w:marLeft w:val="0"/>
          <w:marRight w:val="0"/>
          <w:marTop w:val="0"/>
          <w:marBottom w:val="12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953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35</cp:revision>
  <dcterms:created xsi:type="dcterms:W3CDTF">2022-07-27T06:58:00Z</dcterms:created>
  <dcterms:modified xsi:type="dcterms:W3CDTF">2022-08-10T06:47:00Z</dcterms:modified>
</cp:coreProperties>
</file>